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附件2：</w:t>
      </w:r>
    </w:p>
    <w:p>
      <w:pPr>
        <w:widowControl/>
        <w:spacing w:line="460" w:lineRule="exact"/>
        <w:jc w:val="center"/>
        <w:rPr>
          <w:rFonts w:hint="eastAsia" w:ascii="黑体" w:hAnsi="Arial" w:eastAsia="黑体" w:cs="Arial"/>
          <w:b/>
          <w:kern w:val="0"/>
          <w:sz w:val="30"/>
          <w:szCs w:val="30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2019年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   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月组织生活计划一览表</w:t>
      </w:r>
    </w:p>
    <w:p>
      <w:pPr>
        <w:widowControl/>
        <w:spacing w:after="319" w:afterLines="100" w:line="460" w:lineRule="exact"/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（二级党组织填写）</w:t>
      </w:r>
    </w:p>
    <w:p>
      <w:pPr>
        <w:widowControl/>
        <w:spacing w:after="319" w:afterLines="100" w:line="460" w:lineRule="exact"/>
        <w:jc w:val="left"/>
        <w:rPr>
          <w:rFonts w:hint="eastAsia"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党委（党总支）</w:t>
      </w:r>
      <w:r>
        <w:rPr>
          <w:rFonts w:hint="eastAsia" w:ascii="仿宋_GB2312" w:hAnsi="Arial" w:eastAsia="仿宋_GB2312" w:cs="Arial"/>
          <w:kern w:val="0"/>
          <w:sz w:val="28"/>
          <w:szCs w:val="28"/>
          <w:u w:val="single"/>
        </w:rPr>
        <w:t xml:space="preserve">                  </w:t>
      </w:r>
    </w:p>
    <w:tbl>
      <w:tblPr>
        <w:tblStyle w:val="3"/>
        <w:tblW w:w="14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651"/>
        <w:gridCol w:w="1718"/>
        <w:gridCol w:w="3218"/>
        <w:gridCol w:w="2523"/>
        <w:gridCol w:w="1663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  <w:t>党支部名称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ind w:left="-92" w:leftChars="-44" w:right="-162" w:rightChars="-77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  <w:t>拟召开时间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ind w:left="-92" w:leftChars="-44" w:right="-162" w:rightChars="-77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  <w:t>拟召开地点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  <w:t>类型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（党员大会、党小组会、党课、其他组织生活等）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  <w:t>主题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  <w:t>主持人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</w:rPr>
              <w:t>观摩联系人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XXX教师党支部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3月5日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下午2点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教学楼A楼大厅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4"/>
                <w:szCs w:val="24"/>
              </w:rPr>
              <w:t>组织生活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color w:val="FF0000"/>
                <w:kern w:val="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2"/>
              </w:rPr>
              <w:t>“学雷锋”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2"/>
              </w:rPr>
              <w:t>志愿扫除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联系人：XXX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手机：138XXXXXXXX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XXX学生党支部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3月26日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上午9点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教学楼XX教室</w:t>
            </w:r>
          </w:p>
        </w:tc>
        <w:tc>
          <w:tcPr>
            <w:tcW w:w="321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4"/>
                <w:szCs w:val="24"/>
              </w:rPr>
              <w:t>党员大会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2"/>
              </w:rPr>
              <w:t>XX等入党审批支部大会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联系人：XXX</w:t>
            </w:r>
          </w:p>
          <w:p>
            <w:pPr>
              <w:widowControl/>
              <w:spacing w:line="340" w:lineRule="exact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color w:val="FF0000"/>
                <w:kern w:val="0"/>
                <w:sz w:val="20"/>
                <w:szCs w:val="20"/>
              </w:rPr>
              <w:t>手机：138XXXXXXXX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......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1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218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</w:pPr>
      <w:r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  <w:t>备注：标红部分为填写示例；</w:t>
      </w:r>
      <w:r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  <w:fldChar w:fldCharType="begin"/>
      </w:r>
      <w:r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  <w:instrText xml:space="preserve"> HYPERLINK "mailto:此表请于当月5日前发至党委组织部邮箱zzb@sues.edu.cn" </w:instrText>
      </w:r>
      <w:r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  <w:fldChar w:fldCharType="separate"/>
      </w:r>
      <w:r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  <w:t>此表请于当月5日前发至党委组织部邮箱zzb@sues.edu.cn</w:t>
      </w:r>
      <w:r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  <w:fldChar w:fldCharType="end"/>
      </w:r>
    </w:p>
    <w:p>
      <w:bookmarkStart w:id="0" w:name="_GoBack"/>
      <w:bookmarkEnd w:id="0"/>
    </w:p>
    <w:sectPr>
      <w:pgSz w:w="14685" w:h="2080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67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</dc:creator>
  <cp:lastModifiedBy>zzb</cp:lastModifiedBy>
  <dcterms:modified xsi:type="dcterms:W3CDTF">2019-03-04T08:23:33Z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