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39" w:rsidRDefault="00080239" w:rsidP="00080239">
      <w:pPr>
        <w:jc w:val="center"/>
        <w:outlineLvl w:val="1"/>
        <w:rPr>
          <w:rFonts w:ascii="Times New Roman" w:eastAsia="黑体" w:hAnsi="Times New Roman"/>
          <w:b/>
          <w:sz w:val="36"/>
          <w:szCs w:val="36"/>
        </w:rPr>
      </w:pPr>
      <w:bookmarkStart w:id="0" w:name="_Toc11161288"/>
      <w:bookmarkStart w:id="1" w:name="_GoBack"/>
      <w:bookmarkEnd w:id="1"/>
      <w:r w:rsidRPr="00741FA9">
        <w:rPr>
          <w:rFonts w:ascii="Times New Roman" w:eastAsia="黑体" w:hAnsi="Times New Roman" w:hint="eastAsia"/>
          <w:b/>
          <w:sz w:val="36"/>
          <w:szCs w:val="36"/>
        </w:rPr>
        <w:t>××学院党委（党总支）预备党员转正</w:t>
      </w:r>
    </w:p>
    <w:p w:rsidR="00080239" w:rsidRPr="00741FA9" w:rsidRDefault="00080239" w:rsidP="00080239">
      <w:pPr>
        <w:jc w:val="center"/>
        <w:outlineLvl w:val="1"/>
        <w:rPr>
          <w:rFonts w:ascii="Times New Roman" w:eastAsia="黑体" w:hAnsi="Times New Roman"/>
          <w:b/>
          <w:sz w:val="36"/>
          <w:szCs w:val="36"/>
        </w:rPr>
      </w:pPr>
      <w:r w:rsidRPr="00741FA9">
        <w:rPr>
          <w:rFonts w:ascii="Times New Roman" w:eastAsia="黑体" w:hAnsi="Times New Roman" w:hint="eastAsia"/>
          <w:b/>
          <w:sz w:val="36"/>
          <w:szCs w:val="36"/>
        </w:rPr>
        <w:t>答辩评审表</w:t>
      </w:r>
      <w:bookmarkEnd w:id="0"/>
    </w:p>
    <w:p w:rsidR="00080239" w:rsidRPr="00CD65A5" w:rsidRDefault="00080239" w:rsidP="00080239">
      <w:pPr>
        <w:spacing w:afterLines="50" w:after="156" w:line="360" w:lineRule="auto"/>
        <w:jc w:val="center"/>
        <w:rPr>
          <w:rFonts w:ascii="黑体" w:eastAsia="黑体" w:hAnsi="黑体"/>
          <w:sz w:val="30"/>
          <w:szCs w:val="30"/>
        </w:rPr>
      </w:pPr>
      <w:r w:rsidRPr="00CD65A5">
        <w:rPr>
          <w:rFonts w:ascii="黑体" w:eastAsia="黑体" w:hAnsi="黑体" w:hint="eastAsia"/>
          <w:sz w:val="30"/>
          <w:szCs w:val="30"/>
        </w:rPr>
        <w:t>（参考样式）</w:t>
      </w:r>
    </w:p>
    <w:p w:rsidR="00080239" w:rsidRPr="0018008F" w:rsidRDefault="00080239" w:rsidP="00080239">
      <w:pPr>
        <w:spacing w:afterLines="50" w:after="156"/>
        <w:ind w:firstLine="640"/>
        <w:jc w:val="right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 xml:space="preserve">  ×年×月×日 </w:t>
      </w:r>
    </w:p>
    <w:tbl>
      <w:tblPr>
        <w:tblW w:w="8593" w:type="dxa"/>
        <w:jc w:val="center"/>
        <w:tblInd w:w="4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992"/>
        <w:gridCol w:w="992"/>
        <w:gridCol w:w="992"/>
        <w:gridCol w:w="993"/>
        <w:gridCol w:w="1155"/>
        <w:gridCol w:w="1134"/>
        <w:gridCol w:w="1275"/>
      </w:tblGrid>
      <w:tr w:rsidR="00080239" w:rsidRPr="0018008F" w:rsidTr="007C47D1">
        <w:trPr>
          <w:trHeight w:val="843"/>
          <w:jc w:val="center"/>
        </w:trPr>
        <w:tc>
          <w:tcPr>
            <w:tcW w:w="1060" w:type="dxa"/>
            <w:vMerge w:val="restart"/>
            <w:vAlign w:val="center"/>
          </w:tcPr>
          <w:p w:rsidR="00080239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预备</w:t>
            </w:r>
          </w:p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党员</w:t>
            </w:r>
          </w:p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3969" w:type="dxa"/>
            <w:gridSpan w:val="4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评审意见</w:t>
            </w:r>
          </w:p>
        </w:tc>
        <w:tc>
          <w:tcPr>
            <w:tcW w:w="3564" w:type="dxa"/>
            <w:gridSpan w:val="3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能否转正的建议</w:t>
            </w:r>
          </w:p>
        </w:tc>
      </w:tr>
      <w:tr w:rsidR="00080239" w:rsidRPr="0018008F" w:rsidTr="007C47D1">
        <w:trPr>
          <w:trHeight w:val="843"/>
          <w:jc w:val="center"/>
        </w:trPr>
        <w:tc>
          <w:tcPr>
            <w:tcW w:w="1060" w:type="dxa"/>
            <w:vMerge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优秀</w:t>
            </w:r>
          </w:p>
        </w:tc>
        <w:tc>
          <w:tcPr>
            <w:tcW w:w="992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良好</w:t>
            </w:r>
          </w:p>
        </w:tc>
        <w:tc>
          <w:tcPr>
            <w:tcW w:w="992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一般</w:t>
            </w:r>
          </w:p>
        </w:tc>
        <w:tc>
          <w:tcPr>
            <w:tcW w:w="993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较差</w:t>
            </w:r>
          </w:p>
        </w:tc>
        <w:tc>
          <w:tcPr>
            <w:tcW w:w="1155" w:type="dxa"/>
            <w:vAlign w:val="center"/>
          </w:tcPr>
          <w:p w:rsidR="00080239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按期</w:t>
            </w:r>
          </w:p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转正</w:t>
            </w:r>
          </w:p>
        </w:tc>
        <w:tc>
          <w:tcPr>
            <w:tcW w:w="1134" w:type="dxa"/>
            <w:vAlign w:val="center"/>
          </w:tcPr>
          <w:p w:rsidR="00080239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延长</w:t>
            </w:r>
          </w:p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考察</w:t>
            </w:r>
          </w:p>
        </w:tc>
        <w:tc>
          <w:tcPr>
            <w:tcW w:w="1275" w:type="dxa"/>
            <w:vAlign w:val="center"/>
          </w:tcPr>
          <w:p w:rsidR="00080239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取消</w:t>
            </w:r>
          </w:p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预备期</w:t>
            </w:r>
          </w:p>
        </w:tc>
      </w:tr>
      <w:tr w:rsidR="00080239" w:rsidRPr="0018008F" w:rsidTr="007C47D1">
        <w:trPr>
          <w:trHeight w:val="960"/>
          <w:jc w:val="center"/>
        </w:trPr>
        <w:tc>
          <w:tcPr>
            <w:tcW w:w="1060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0239" w:rsidRPr="0018008F" w:rsidTr="007C47D1">
        <w:trPr>
          <w:trHeight w:val="960"/>
          <w:jc w:val="center"/>
        </w:trPr>
        <w:tc>
          <w:tcPr>
            <w:tcW w:w="1060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080239" w:rsidRPr="0018008F" w:rsidRDefault="00080239" w:rsidP="007C47D1">
            <w:pPr>
              <w:ind w:rightChars="-8" w:right="-17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80239" w:rsidRPr="0018008F" w:rsidRDefault="00080239" w:rsidP="007C47D1">
            <w:pPr>
              <w:ind w:rightChars="-8" w:right="-17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80239" w:rsidRPr="0018008F" w:rsidRDefault="00080239" w:rsidP="007C47D1">
            <w:pPr>
              <w:ind w:rightChars="-8" w:right="-17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0239" w:rsidRPr="0018008F" w:rsidTr="007C47D1">
        <w:trPr>
          <w:trHeight w:val="960"/>
          <w:jc w:val="center"/>
        </w:trPr>
        <w:tc>
          <w:tcPr>
            <w:tcW w:w="1060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0239" w:rsidRPr="0018008F" w:rsidTr="007C47D1">
        <w:trPr>
          <w:trHeight w:val="960"/>
          <w:jc w:val="center"/>
        </w:trPr>
        <w:tc>
          <w:tcPr>
            <w:tcW w:w="1060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80239" w:rsidRPr="0018008F" w:rsidRDefault="00080239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80239" w:rsidRPr="0018008F" w:rsidRDefault="00080239" w:rsidP="00080239">
      <w:pPr>
        <w:spacing w:beforeLines="50" w:before="156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>说明：</w:t>
      </w:r>
    </w:p>
    <w:p w:rsidR="00080239" w:rsidRPr="0018008F" w:rsidRDefault="00080239" w:rsidP="00080239">
      <w:pPr>
        <w:ind w:firstLine="640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>1、在“评审意见”相应栏目内选择一项打“○”；</w:t>
      </w:r>
      <w:r w:rsidRPr="0018008F">
        <w:rPr>
          <w:rFonts w:ascii="仿宋" w:eastAsia="仿宋" w:hAnsi="仿宋" w:cs="宋体" w:hint="eastAsia"/>
          <w:kern w:val="0"/>
          <w:sz w:val="30"/>
          <w:szCs w:val="30"/>
        </w:rPr>
        <w:t>不作选择的，视作弃权；</w:t>
      </w:r>
      <w:r w:rsidRPr="0018008F">
        <w:rPr>
          <w:rFonts w:ascii="仿宋" w:eastAsia="仿宋" w:hAnsi="仿宋" w:hint="eastAsia"/>
          <w:sz w:val="30"/>
          <w:szCs w:val="30"/>
        </w:rPr>
        <w:t>选择两项或两项以上的，作废票处理。</w:t>
      </w:r>
    </w:p>
    <w:p w:rsidR="00080239" w:rsidRDefault="00080239" w:rsidP="00080239">
      <w:pPr>
        <w:ind w:firstLine="640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>2、在“能否转正的建议” 相应栏目内选择一项打“○”；</w:t>
      </w:r>
      <w:r w:rsidRPr="0018008F">
        <w:rPr>
          <w:rFonts w:ascii="仿宋" w:eastAsia="仿宋" w:hAnsi="仿宋" w:cs="宋体" w:hint="eastAsia"/>
          <w:kern w:val="0"/>
          <w:sz w:val="30"/>
          <w:szCs w:val="30"/>
        </w:rPr>
        <w:t>不作选择的，视作弃权；</w:t>
      </w:r>
      <w:r w:rsidRPr="0018008F">
        <w:rPr>
          <w:rFonts w:ascii="仿宋" w:eastAsia="仿宋" w:hAnsi="仿宋" w:hint="eastAsia"/>
          <w:sz w:val="30"/>
          <w:szCs w:val="30"/>
        </w:rPr>
        <w:t>选择两项或两项以上的，作废票处理。</w:t>
      </w:r>
    </w:p>
    <w:p w:rsidR="00080239" w:rsidRPr="0018008F" w:rsidRDefault="00080239" w:rsidP="00080239">
      <w:pPr>
        <w:ind w:firstLine="640"/>
        <w:rPr>
          <w:rFonts w:ascii="仿宋" w:eastAsia="仿宋" w:hAnsi="仿宋"/>
          <w:kern w:val="0"/>
          <w:sz w:val="30"/>
          <w:szCs w:val="30"/>
        </w:rPr>
      </w:pPr>
    </w:p>
    <w:p w:rsidR="002159A5" w:rsidRPr="00080239" w:rsidRDefault="002159A5" w:rsidP="00080239"/>
    <w:sectPr w:rsidR="002159A5" w:rsidRPr="00080239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39"/>
    <w:rsid w:val="00080239"/>
    <w:rsid w:val="00212DE8"/>
    <w:rsid w:val="002159A5"/>
    <w:rsid w:val="002860C5"/>
    <w:rsid w:val="00296626"/>
    <w:rsid w:val="00460B16"/>
    <w:rsid w:val="008B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08023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08023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Lenovo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单明霞</dc:creator>
  <cp:lastModifiedBy>单明霞</cp:lastModifiedBy>
  <cp:revision>2</cp:revision>
  <dcterms:created xsi:type="dcterms:W3CDTF">2019-06-14T06:23:00Z</dcterms:created>
  <dcterms:modified xsi:type="dcterms:W3CDTF">2019-06-14T06:23:00Z</dcterms:modified>
</cp:coreProperties>
</file>